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FF" w:rsidRPr="000A0183" w:rsidRDefault="00A168FF" w:rsidP="000A0183">
      <w:pPr>
        <w:bidi/>
        <w:spacing w:after="0"/>
        <w:jc w:val="center"/>
        <w:rPr>
          <w:sz w:val="32"/>
          <w:szCs w:val="32"/>
          <w:rtl/>
          <w:lang w:bidi="ar-MA"/>
        </w:rPr>
      </w:pPr>
      <w:r w:rsidRPr="000A0183">
        <w:rPr>
          <w:rFonts w:hint="cs"/>
          <w:sz w:val="32"/>
          <w:szCs w:val="32"/>
          <w:rtl/>
          <w:lang w:bidi="ar-MA"/>
        </w:rPr>
        <w:t>ب</w:t>
      </w:r>
      <w:r w:rsidR="00D82DAB" w:rsidRPr="000A0183">
        <w:rPr>
          <w:rFonts w:hint="cs"/>
          <w:sz w:val="32"/>
          <w:szCs w:val="32"/>
          <w:rtl/>
          <w:lang w:bidi="ar-MA"/>
        </w:rPr>
        <w:t>ـ</w:t>
      </w:r>
      <w:r w:rsidRPr="000A0183">
        <w:rPr>
          <w:rFonts w:hint="cs"/>
          <w:sz w:val="32"/>
          <w:szCs w:val="32"/>
          <w:rtl/>
          <w:lang w:bidi="ar-MA"/>
        </w:rPr>
        <w:t>ي</w:t>
      </w:r>
      <w:r w:rsidR="00D82DAB" w:rsidRPr="000A0183">
        <w:rPr>
          <w:rFonts w:hint="cs"/>
          <w:sz w:val="32"/>
          <w:szCs w:val="32"/>
          <w:rtl/>
          <w:lang w:bidi="ar-MA"/>
        </w:rPr>
        <w:t>ـــــ</w:t>
      </w:r>
      <w:r w:rsidRPr="000A0183">
        <w:rPr>
          <w:rFonts w:hint="cs"/>
          <w:sz w:val="32"/>
          <w:szCs w:val="32"/>
          <w:rtl/>
          <w:lang w:bidi="ar-MA"/>
        </w:rPr>
        <w:t>ان</w:t>
      </w:r>
      <w:r w:rsidR="000A0183" w:rsidRPr="000A0183">
        <w:rPr>
          <w:rFonts w:hint="cs"/>
          <w:sz w:val="32"/>
          <w:szCs w:val="32"/>
          <w:rtl/>
          <w:lang w:bidi="ar-MA"/>
        </w:rPr>
        <w:t xml:space="preserve"> </w:t>
      </w:r>
      <w:proofErr w:type="spellStart"/>
      <w:r w:rsidR="000A0183" w:rsidRPr="000A0183">
        <w:rPr>
          <w:rFonts w:hint="cs"/>
          <w:sz w:val="32"/>
          <w:szCs w:val="32"/>
          <w:rtl/>
          <w:lang w:bidi="ar-MA"/>
        </w:rPr>
        <w:t>تنسيقية</w:t>
      </w:r>
      <w:proofErr w:type="spellEnd"/>
      <w:r w:rsidR="000A0183" w:rsidRPr="000A0183">
        <w:rPr>
          <w:rFonts w:hint="cs"/>
          <w:sz w:val="32"/>
          <w:szCs w:val="32"/>
          <w:rtl/>
          <w:lang w:bidi="ar-MA"/>
        </w:rPr>
        <w:t xml:space="preserve"> </w:t>
      </w:r>
      <w:r w:rsidR="000A0183" w:rsidRPr="000A0183">
        <w:rPr>
          <w:sz w:val="32"/>
          <w:szCs w:val="32"/>
          <w:lang w:bidi="ar-MA"/>
        </w:rPr>
        <w:t xml:space="preserve">  </w:t>
      </w:r>
      <w:r w:rsidR="000A0183" w:rsidRPr="000A0183">
        <w:rPr>
          <w:rFonts w:hint="cs"/>
          <w:sz w:val="32"/>
          <w:szCs w:val="32"/>
          <w:rtl/>
          <w:lang w:bidi="ar-MA"/>
        </w:rPr>
        <w:t>حق الجنين في الحياة</w:t>
      </w:r>
    </w:p>
    <w:p w:rsidR="00112603" w:rsidRDefault="00112603" w:rsidP="000A0183">
      <w:pPr>
        <w:bidi/>
        <w:spacing w:after="0"/>
        <w:jc w:val="center"/>
        <w:rPr>
          <w:sz w:val="32"/>
          <w:szCs w:val="32"/>
          <w:rtl/>
          <w:lang w:bidi="ar-MA"/>
        </w:rPr>
      </w:pPr>
    </w:p>
    <w:p w:rsidR="00885C95" w:rsidRPr="00A168FF" w:rsidRDefault="00FB50FD" w:rsidP="000A0183">
      <w:pPr>
        <w:bidi/>
        <w:spacing w:after="0"/>
        <w:ind w:firstLine="360"/>
        <w:jc w:val="mediumKashida"/>
        <w:rPr>
          <w:sz w:val="32"/>
          <w:szCs w:val="32"/>
          <w:rtl/>
          <w:lang w:bidi="ar-MA"/>
        </w:rPr>
      </w:pPr>
      <w:r w:rsidRPr="00A168FF">
        <w:rPr>
          <w:rFonts w:hint="cs"/>
          <w:sz w:val="32"/>
          <w:szCs w:val="32"/>
          <w:rtl/>
          <w:lang w:bidi="ar-MA"/>
        </w:rPr>
        <w:t xml:space="preserve">تلقينا باستياء كبير خبر قدوم سفينة </w:t>
      </w:r>
      <w:r w:rsidR="00A168FF" w:rsidRPr="00A168FF">
        <w:rPr>
          <w:rFonts w:hint="cs"/>
          <w:sz w:val="32"/>
          <w:szCs w:val="32"/>
          <w:rtl/>
          <w:lang w:bidi="ar-MA"/>
        </w:rPr>
        <w:t>الإجهاض</w:t>
      </w:r>
      <w:r w:rsidRPr="00A168FF">
        <w:rPr>
          <w:rFonts w:hint="cs"/>
          <w:sz w:val="32"/>
          <w:szCs w:val="32"/>
          <w:rtl/>
          <w:lang w:bidi="ar-MA"/>
        </w:rPr>
        <w:t xml:space="preserve"> التابعة لجمعية "نساء فوق </w:t>
      </w:r>
      <w:r w:rsidR="00A168FF" w:rsidRPr="00A168FF">
        <w:rPr>
          <w:rFonts w:hint="cs"/>
          <w:sz w:val="32"/>
          <w:szCs w:val="32"/>
          <w:rtl/>
          <w:lang w:bidi="ar-MA"/>
        </w:rPr>
        <w:t>الأمواج</w:t>
      </w:r>
      <w:r w:rsidRPr="00A168FF">
        <w:rPr>
          <w:rFonts w:hint="cs"/>
          <w:sz w:val="32"/>
          <w:szCs w:val="32"/>
          <w:rtl/>
          <w:lang w:bidi="ar-MA"/>
        </w:rPr>
        <w:t xml:space="preserve">" </w:t>
      </w:r>
      <w:proofErr w:type="spellStart"/>
      <w:r w:rsidRPr="00A168FF">
        <w:rPr>
          <w:rFonts w:hint="cs"/>
          <w:sz w:val="32"/>
          <w:szCs w:val="32"/>
          <w:rtl/>
          <w:lang w:bidi="ar-MA"/>
        </w:rPr>
        <w:t>ورسوها</w:t>
      </w:r>
      <w:proofErr w:type="spellEnd"/>
      <w:r w:rsidRPr="00A168FF">
        <w:rPr>
          <w:rFonts w:hint="cs"/>
          <w:sz w:val="32"/>
          <w:szCs w:val="32"/>
          <w:rtl/>
          <w:lang w:bidi="ar-MA"/>
        </w:rPr>
        <w:t xml:space="preserve"> على السواحل المغربية قصد القيام بعمليات </w:t>
      </w:r>
      <w:r w:rsidR="00A168FF" w:rsidRPr="00A168FF">
        <w:rPr>
          <w:rFonts w:hint="cs"/>
          <w:sz w:val="32"/>
          <w:szCs w:val="32"/>
          <w:rtl/>
          <w:lang w:bidi="ar-MA"/>
        </w:rPr>
        <w:t>إجهاض</w:t>
      </w:r>
      <w:r w:rsidRPr="00A168FF">
        <w:rPr>
          <w:rFonts w:hint="cs"/>
          <w:sz w:val="32"/>
          <w:szCs w:val="32"/>
          <w:rtl/>
          <w:lang w:bidi="ar-MA"/>
        </w:rPr>
        <w:t xml:space="preserve"> بدعوى حق </w:t>
      </w:r>
      <w:r w:rsidR="00112603" w:rsidRPr="00A168FF">
        <w:rPr>
          <w:rFonts w:hint="cs"/>
          <w:sz w:val="32"/>
          <w:szCs w:val="32"/>
          <w:rtl/>
          <w:lang w:bidi="ar-MA"/>
        </w:rPr>
        <w:t>المرأة</w:t>
      </w:r>
      <w:r w:rsidRPr="00A168FF">
        <w:rPr>
          <w:rFonts w:hint="cs"/>
          <w:sz w:val="32"/>
          <w:szCs w:val="32"/>
          <w:rtl/>
          <w:lang w:bidi="ar-MA"/>
        </w:rPr>
        <w:t xml:space="preserve"> في التصرف في جسدها وعلى اثر ذلك التقت هيئات المجتمع المدني الموقعة على هذا البيان بتاريخ 03/10/2012 بمدينة </w:t>
      </w:r>
      <w:proofErr w:type="spellStart"/>
      <w:r w:rsidRPr="00A168FF">
        <w:rPr>
          <w:rFonts w:hint="cs"/>
          <w:sz w:val="32"/>
          <w:szCs w:val="32"/>
          <w:rtl/>
          <w:lang w:bidi="ar-MA"/>
        </w:rPr>
        <w:t>طنجة</w:t>
      </w:r>
      <w:proofErr w:type="spellEnd"/>
      <w:r w:rsidRPr="00A168FF">
        <w:rPr>
          <w:rFonts w:hint="cs"/>
          <w:sz w:val="32"/>
          <w:szCs w:val="32"/>
          <w:rtl/>
          <w:lang w:bidi="ar-MA"/>
        </w:rPr>
        <w:t xml:space="preserve"> لتدارس سبل التصدي لهذا العمل </w:t>
      </w:r>
      <w:r w:rsidR="00112603" w:rsidRPr="00A168FF">
        <w:rPr>
          <w:rFonts w:hint="cs"/>
          <w:sz w:val="32"/>
          <w:szCs w:val="32"/>
          <w:rtl/>
          <w:lang w:bidi="ar-MA"/>
        </w:rPr>
        <w:t>الإجرامي</w:t>
      </w:r>
      <w:r w:rsidRPr="00A168FF">
        <w:rPr>
          <w:rFonts w:hint="cs"/>
          <w:sz w:val="32"/>
          <w:szCs w:val="32"/>
          <w:rtl/>
          <w:lang w:bidi="ar-MA"/>
        </w:rPr>
        <w:t xml:space="preserve"> في حق سيادتنا الوطنية وقيمنا </w:t>
      </w:r>
      <w:r w:rsidR="00112603" w:rsidRPr="00A168FF">
        <w:rPr>
          <w:rFonts w:hint="cs"/>
          <w:sz w:val="32"/>
          <w:szCs w:val="32"/>
          <w:rtl/>
          <w:lang w:bidi="ar-MA"/>
        </w:rPr>
        <w:t>وثوابتنا</w:t>
      </w:r>
      <w:r w:rsidRPr="00A168FF">
        <w:rPr>
          <w:rFonts w:hint="cs"/>
          <w:sz w:val="32"/>
          <w:szCs w:val="32"/>
          <w:rtl/>
          <w:lang w:bidi="ar-MA"/>
        </w:rPr>
        <w:t xml:space="preserve"> المغربية وعليه </w:t>
      </w:r>
      <w:r w:rsidR="00112603" w:rsidRPr="00A168FF">
        <w:rPr>
          <w:rFonts w:hint="cs"/>
          <w:sz w:val="32"/>
          <w:szCs w:val="32"/>
          <w:rtl/>
          <w:lang w:bidi="ar-MA"/>
        </w:rPr>
        <w:t>فإننا</w:t>
      </w:r>
      <w:r w:rsidR="00112603">
        <w:rPr>
          <w:rFonts w:hint="cs"/>
          <w:sz w:val="32"/>
          <w:szCs w:val="32"/>
          <w:rtl/>
          <w:lang w:bidi="ar-MA"/>
        </w:rPr>
        <w:t xml:space="preserve"> نؤكد على</w:t>
      </w:r>
      <w:r w:rsidRPr="00A168FF">
        <w:rPr>
          <w:rFonts w:hint="cs"/>
          <w:sz w:val="32"/>
          <w:szCs w:val="32"/>
          <w:rtl/>
          <w:lang w:bidi="ar-MA"/>
        </w:rPr>
        <w:t> </w:t>
      </w:r>
      <w:r w:rsidRPr="00A168FF">
        <w:rPr>
          <w:sz w:val="32"/>
          <w:szCs w:val="32"/>
          <w:lang w:bidi="ar-MA"/>
        </w:rPr>
        <w:t>:</w:t>
      </w:r>
      <w:r w:rsidRPr="00A168FF">
        <w:rPr>
          <w:rFonts w:hint="cs"/>
          <w:sz w:val="32"/>
          <w:szCs w:val="32"/>
          <w:rtl/>
          <w:lang w:bidi="ar-MA"/>
        </w:rPr>
        <w:t xml:space="preserve"> </w:t>
      </w:r>
    </w:p>
    <w:p w:rsidR="00FB50FD" w:rsidRPr="00A168FF" w:rsidRDefault="00112603" w:rsidP="000A0183">
      <w:pPr>
        <w:pStyle w:val="Paragraphedeliste"/>
        <w:numPr>
          <w:ilvl w:val="0"/>
          <w:numId w:val="1"/>
        </w:numPr>
        <w:bidi/>
        <w:spacing w:after="0"/>
        <w:jc w:val="mediumKashida"/>
        <w:rPr>
          <w:sz w:val="32"/>
          <w:szCs w:val="32"/>
          <w:lang w:bidi="ar-MA"/>
        </w:rPr>
      </w:pPr>
      <w:proofErr w:type="gramStart"/>
      <w:r>
        <w:rPr>
          <w:rFonts w:hint="cs"/>
          <w:sz w:val="32"/>
          <w:szCs w:val="32"/>
          <w:rtl/>
          <w:lang w:bidi="ar-MA"/>
        </w:rPr>
        <w:t>أن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</w:t>
      </w:r>
      <w:r w:rsidRPr="00A168FF">
        <w:rPr>
          <w:rFonts w:hint="cs"/>
          <w:sz w:val="32"/>
          <w:szCs w:val="32"/>
          <w:rtl/>
          <w:lang w:bidi="ar-MA"/>
        </w:rPr>
        <w:t>إقدام</w:t>
      </w:r>
      <w:r w:rsidR="00FB50FD" w:rsidRPr="00A168FF">
        <w:rPr>
          <w:rFonts w:hint="cs"/>
          <w:sz w:val="32"/>
          <w:szCs w:val="32"/>
          <w:rtl/>
          <w:lang w:bidi="ar-MA"/>
        </w:rPr>
        <w:t xml:space="preserve"> جمعية "مالي" على الاستعانة بالسفينة لتحقيق مآربها </w:t>
      </w:r>
      <w:r>
        <w:rPr>
          <w:rFonts w:hint="cs"/>
          <w:sz w:val="32"/>
          <w:szCs w:val="32"/>
          <w:rtl/>
          <w:lang w:bidi="ar-MA"/>
        </w:rPr>
        <w:t>الدنيئة</w:t>
      </w:r>
      <w:r w:rsidR="00A168FF" w:rsidRPr="00A168FF">
        <w:rPr>
          <w:rFonts w:hint="cs"/>
          <w:sz w:val="32"/>
          <w:szCs w:val="32"/>
          <w:rtl/>
          <w:lang w:bidi="ar-MA"/>
        </w:rPr>
        <w:t xml:space="preserve"> هو مس بسيادتنا الوطنية واستفزاز لمشاعر المغاربة الغيورين على قيمهم.</w:t>
      </w:r>
    </w:p>
    <w:p w:rsidR="00A168FF" w:rsidRPr="00A168FF" w:rsidRDefault="00A168FF" w:rsidP="000A0183">
      <w:pPr>
        <w:pStyle w:val="Paragraphedeliste"/>
        <w:numPr>
          <w:ilvl w:val="0"/>
          <w:numId w:val="1"/>
        </w:numPr>
        <w:bidi/>
        <w:spacing w:after="0"/>
        <w:jc w:val="mediumKashida"/>
        <w:rPr>
          <w:sz w:val="32"/>
          <w:szCs w:val="32"/>
          <w:lang w:bidi="ar-MA"/>
        </w:rPr>
      </w:pPr>
      <w:proofErr w:type="gramStart"/>
      <w:r w:rsidRPr="00A168FF">
        <w:rPr>
          <w:rFonts w:hint="cs"/>
          <w:sz w:val="32"/>
          <w:szCs w:val="32"/>
          <w:rtl/>
          <w:lang w:bidi="ar-MA"/>
        </w:rPr>
        <w:t>أن</w:t>
      </w:r>
      <w:proofErr w:type="gramEnd"/>
      <w:r w:rsidRPr="00A168FF">
        <w:rPr>
          <w:rFonts w:hint="cs"/>
          <w:sz w:val="32"/>
          <w:szCs w:val="32"/>
          <w:rtl/>
          <w:lang w:bidi="ar-MA"/>
        </w:rPr>
        <w:t xml:space="preserve"> </w:t>
      </w:r>
      <w:r w:rsidR="00112603" w:rsidRPr="00A168FF">
        <w:rPr>
          <w:rFonts w:hint="cs"/>
          <w:sz w:val="32"/>
          <w:szCs w:val="32"/>
          <w:rtl/>
          <w:lang w:bidi="ar-MA"/>
        </w:rPr>
        <w:t>الإجهاض</w:t>
      </w:r>
      <w:r w:rsidR="00112603">
        <w:rPr>
          <w:rFonts w:hint="cs"/>
          <w:sz w:val="32"/>
          <w:szCs w:val="32"/>
          <w:rtl/>
          <w:lang w:bidi="ar-MA"/>
        </w:rPr>
        <w:t xml:space="preserve"> هو فعل مجرم بنص </w:t>
      </w:r>
      <w:r w:rsidRPr="00A168FF">
        <w:rPr>
          <w:rFonts w:hint="cs"/>
          <w:sz w:val="32"/>
          <w:szCs w:val="32"/>
          <w:rtl/>
          <w:lang w:bidi="ar-MA"/>
        </w:rPr>
        <w:t>قانون</w:t>
      </w:r>
      <w:r w:rsidR="00112603">
        <w:rPr>
          <w:rFonts w:hint="cs"/>
          <w:sz w:val="32"/>
          <w:szCs w:val="32"/>
          <w:rtl/>
          <w:lang w:bidi="ar-MA"/>
        </w:rPr>
        <w:t xml:space="preserve">ي </w:t>
      </w:r>
      <w:r w:rsidRPr="00A168FF">
        <w:rPr>
          <w:rFonts w:hint="cs"/>
          <w:sz w:val="32"/>
          <w:szCs w:val="32"/>
          <w:rtl/>
          <w:lang w:bidi="ar-MA"/>
        </w:rPr>
        <w:t xml:space="preserve">(الفصول 449-450-454 ) من القانون الجنائي وبالتالي فالمغاربة ملزمون </w:t>
      </w:r>
      <w:r w:rsidR="00112603" w:rsidRPr="00A168FF">
        <w:rPr>
          <w:rFonts w:hint="cs"/>
          <w:sz w:val="32"/>
          <w:szCs w:val="32"/>
          <w:rtl/>
          <w:lang w:bidi="ar-MA"/>
        </w:rPr>
        <w:t>بالامتثال</w:t>
      </w:r>
      <w:r w:rsidRPr="00A168FF">
        <w:rPr>
          <w:rFonts w:hint="cs"/>
          <w:sz w:val="32"/>
          <w:szCs w:val="32"/>
          <w:rtl/>
          <w:lang w:bidi="ar-MA"/>
        </w:rPr>
        <w:t xml:space="preserve"> للمنظومة القانونية المحتكم </w:t>
      </w:r>
      <w:r w:rsidR="00112603" w:rsidRPr="00A168FF">
        <w:rPr>
          <w:rFonts w:hint="cs"/>
          <w:sz w:val="32"/>
          <w:szCs w:val="32"/>
          <w:rtl/>
          <w:lang w:bidi="ar-MA"/>
        </w:rPr>
        <w:t>إليها</w:t>
      </w:r>
      <w:r w:rsidRPr="00A168FF">
        <w:rPr>
          <w:rFonts w:hint="cs"/>
          <w:sz w:val="32"/>
          <w:szCs w:val="32"/>
          <w:rtl/>
          <w:lang w:bidi="ar-MA"/>
        </w:rPr>
        <w:t xml:space="preserve"> حاليا.</w:t>
      </w:r>
    </w:p>
    <w:p w:rsidR="00A168FF" w:rsidRPr="00A168FF" w:rsidRDefault="00A168FF" w:rsidP="000A0183">
      <w:pPr>
        <w:pStyle w:val="Paragraphedeliste"/>
        <w:numPr>
          <w:ilvl w:val="0"/>
          <w:numId w:val="1"/>
        </w:numPr>
        <w:bidi/>
        <w:spacing w:after="0"/>
        <w:jc w:val="mediumKashida"/>
        <w:rPr>
          <w:sz w:val="32"/>
          <w:szCs w:val="32"/>
          <w:lang w:bidi="ar-MA"/>
        </w:rPr>
      </w:pPr>
      <w:r w:rsidRPr="00A168FF">
        <w:rPr>
          <w:rFonts w:hint="cs"/>
          <w:sz w:val="32"/>
          <w:szCs w:val="32"/>
          <w:rtl/>
          <w:lang w:bidi="ar-MA"/>
        </w:rPr>
        <w:t>أننا نرفض ال</w:t>
      </w:r>
      <w:r w:rsidR="00112603">
        <w:rPr>
          <w:rFonts w:hint="cs"/>
          <w:sz w:val="32"/>
          <w:szCs w:val="32"/>
          <w:rtl/>
          <w:lang w:bidi="ar-MA"/>
        </w:rPr>
        <w:t>إ</w:t>
      </w:r>
      <w:r w:rsidRPr="00A168FF">
        <w:rPr>
          <w:rFonts w:hint="cs"/>
          <w:sz w:val="32"/>
          <w:szCs w:val="32"/>
          <w:rtl/>
          <w:lang w:bidi="ar-MA"/>
        </w:rPr>
        <w:t>ستقواء بالغرباء لفرض قيم دخيلة على مجتمعنا.</w:t>
      </w:r>
    </w:p>
    <w:p w:rsidR="00A168FF" w:rsidRDefault="00A168FF" w:rsidP="000A0183">
      <w:pPr>
        <w:pStyle w:val="Paragraphedeliste"/>
        <w:numPr>
          <w:ilvl w:val="0"/>
          <w:numId w:val="1"/>
        </w:numPr>
        <w:bidi/>
        <w:spacing w:after="0"/>
        <w:jc w:val="mediumKashida"/>
        <w:rPr>
          <w:sz w:val="32"/>
          <w:szCs w:val="32"/>
          <w:lang w:bidi="ar-MA"/>
        </w:rPr>
      </w:pPr>
      <w:proofErr w:type="gramStart"/>
      <w:r w:rsidRPr="00A168FF">
        <w:rPr>
          <w:rFonts w:hint="cs"/>
          <w:sz w:val="32"/>
          <w:szCs w:val="32"/>
          <w:rtl/>
          <w:lang w:bidi="ar-MA"/>
        </w:rPr>
        <w:t>لأن</w:t>
      </w:r>
      <w:proofErr w:type="gramEnd"/>
      <w:r w:rsidRPr="00A168FF">
        <w:rPr>
          <w:rFonts w:hint="cs"/>
          <w:sz w:val="32"/>
          <w:szCs w:val="32"/>
          <w:rtl/>
          <w:lang w:bidi="ar-MA"/>
        </w:rPr>
        <w:t xml:space="preserve"> </w:t>
      </w:r>
      <w:r w:rsidR="00112603" w:rsidRPr="00A168FF">
        <w:rPr>
          <w:rFonts w:hint="cs"/>
          <w:sz w:val="32"/>
          <w:szCs w:val="32"/>
          <w:rtl/>
          <w:lang w:bidi="ar-MA"/>
        </w:rPr>
        <w:t>الإجهاض</w:t>
      </w:r>
      <w:r w:rsidRPr="00A168FF">
        <w:rPr>
          <w:rFonts w:hint="cs"/>
          <w:sz w:val="32"/>
          <w:szCs w:val="32"/>
          <w:rtl/>
          <w:lang w:bidi="ar-MA"/>
        </w:rPr>
        <w:t xml:space="preserve"> هو جريمة في حق الحياة ول</w:t>
      </w:r>
      <w:r w:rsidR="00112603">
        <w:rPr>
          <w:rFonts w:hint="cs"/>
          <w:sz w:val="32"/>
          <w:szCs w:val="32"/>
          <w:rtl/>
          <w:lang w:bidi="ar-MA"/>
        </w:rPr>
        <w:t>أ</w:t>
      </w:r>
      <w:r w:rsidRPr="00A168FF">
        <w:rPr>
          <w:rFonts w:hint="cs"/>
          <w:sz w:val="32"/>
          <w:szCs w:val="32"/>
          <w:rtl/>
          <w:lang w:bidi="ar-MA"/>
        </w:rPr>
        <w:t xml:space="preserve">ن لا </w:t>
      </w:r>
      <w:r w:rsidR="00112603">
        <w:rPr>
          <w:rFonts w:hint="cs"/>
          <w:sz w:val="32"/>
          <w:szCs w:val="32"/>
          <w:rtl/>
          <w:lang w:bidi="ar-MA"/>
        </w:rPr>
        <w:t>أ</w:t>
      </w:r>
      <w:r w:rsidRPr="00A168FF">
        <w:rPr>
          <w:rFonts w:hint="cs"/>
          <w:sz w:val="32"/>
          <w:szCs w:val="32"/>
          <w:rtl/>
          <w:lang w:bidi="ar-MA"/>
        </w:rPr>
        <w:t xml:space="preserve">حد يملك السلطة في قتل النفس البشرية </w:t>
      </w:r>
      <w:r w:rsidR="00112603" w:rsidRPr="00A168FF">
        <w:rPr>
          <w:rFonts w:hint="cs"/>
          <w:sz w:val="32"/>
          <w:szCs w:val="32"/>
          <w:rtl/>
          <w:lang w:bidi="ar-MA"/>
        </w:rPr>
        <w:t>بأي</w:t>
      </w:r>
      <w:r w:rsidRPr="00A168FF">
        <w:rPr>
          <w:rFonts w:hint="cs"/>
          <w:sz w:val="32"/>
          <w:szCs w:val="32"/>
          <w:rtl/>
          <w:lang w:bidi="ar-MA"/>
        </w:rPr>
        <w:t xml:space="preserve"> ذريعة كانت.</w:t>
      </w:r>
    </w:p>
    <w:p w:rsidR="00112603" w:rsidRPr="00A168FF" w:rsidRDefault="00112603" w:rsidP="000A0183">
      <w:pPr>
        <w:pStyle w:val="Paragraphedeliste"/>
        <w:numPr>
          <w:ilvl w:val="0"/>
          <w:numId w:val="1"/>
        </w:numPr>
        <w:bidi/>
        <w:spacing w:after="0"/>
        <w:jc w:val="mediumKashida"/>
        <w:rPr>
          <w:sz w:val="32"/>
          <w:szCs w:val="32"/>
          <w:lang w:bidi="ar-MA"/>
        </w:rPr>
      </w:pPr>
      <w:proofErr w:type="gramStart"/>
      <w:r>
        <w:rPr>
          <w:rFonts w:hint="cs"/>
          <w:sz w:val="32"/>
          <w:szCs w:val="32"/>
          <w:rtl/>
          <w:lang w:bidi="ar-MA"/>
        </w:rPr>
        <w:t>أ</w:t>
      </w:r>
      <w:r w:rsidRPr="00A168FF">
        <w:rPr>
          <w:rFonts w:hint="cs"/>
          <w:sz w:val="32"/>
          <w:szCs w:val="32"/>
          <w:rtl/>
          <w:lang w:bidi="ar-MA"/>
        </w:rPr>
        <w:t>ننا</w:t>
      </w:r>
      <w:proofErr w:type="gramEnd"/>
      <w:r w:rsidRPr="00A168FF">
        <w:rPr>
          <w:rFonts w:hint="cs"/>
          <w:sz w:val="32"/>
          <w:szCs w:val="32"/>
          <w:rtl/>
          <w:lang w:bidi="ar-MA"/>
        </w:rPr>
        <w:t xml:space="preserve"> نعتبر الإجهاض نوع من العنف الممارس على المرأة وهدر لكرامتها وإنسانيتها وحقها في الأمومة</w:t>
      </w:r>
      <w:r>
        <w:rPr>
          <w:rFonts w:hint="cs"/>
          <w:sz w:val="32"/>
          <w:szCs w:val="32"/>
          <w:rtl/>
          <w:lang w:bidi="ar-MA"/>
        </w:rPr>
        <w:t xml:space="preserve"> واستغلال</w:t>
      </w:r>
      <w:r w:rsidRPr="00A168FF">
        <w:rPr>
          <w:rFonts w:hint="cs"/>
          <w:sz w:val="32"/>
          <w:szCs w:val="32"/>
          <w:rtl/>
          <w:lang w:bidi="ar-MA"/>
        </w:rPr>
        <w:t xml:space="preserve"> لوضعيتها الاقتصادية والاجتماعية والأسرية الصعبة</w:t>
      </w:r>
    </w:p>
    <w:p w:rsidR="00A168FF" w:rsidRPr="00A168FF" w:rsidRDefault="00A168FF" w:rsidP="000A0183">
      <w:pPr>
        <w:pStyle w:val="Paragraphedeliste"/>
        <w:numPr>
          <w:ilvl w:val="0"/>
          <w:numId w:val="1"/>
        </w:numPr>
        <w:bidi/>
        <w:spacing w:after="0"/>
        <w:jc w:val="mediumKashida"/>
        <w:rPr>
          <w:sz w:val="32"/>
          <w:szCs w:val="32"/>
          <w:lang w:bidi="ar-MA"/>
        </w:rPr>
      </w:pPr>
      <w:proofErr w:type="gramStart"/>
      <w:r w:rsidRPr="00A168FF">
        <w:rPr>
          <w:rFonts w:hint="cs"/>
          <w:sz w:val="32"/>
          <w:szCs w:val="32"/>
          <w:rtl/>
          <w:lang w:bidi="ar-MA"/>
        </w:rPr>
        <w:t>أننا</w:t>
      </w:r>
      <w:proofErr w:type="gramEnd"/>
      <w:r w:rsidRPr="00A168FF">
        <w:rPr>
          <w:rFonts w:hint="cs"/>
          <w:sz w:val="32"/>
          <w:szCs w:val="32"/>
          <w:rtl/>
          <w:lang w:bidi="ar-MA"/>
        </w:rPr>
        <w:t xml:space="preserve"> ندعو السلطات المعنية </w:t>
      </w:r>
      <w:r w:rsidR="00112603" w:rsidRPr="00A168FF">
        <w:rPr>
          <w:rFonts w:hint="cs"/>
          <w:sz w:val="32"/>
          <w:szCs w:val="32"/>
          <w:rtl/>
          <w:lang w:bidi="ar-MA"/>
        </w:rPr>
        <w:t>إلى</w:t>
      </w:r>
      <w:r w:rsidRPr="00A168FF">
        <w:rPr>
          <w:rFonts w:hint="cs"/>
          <w:sz w:val="32"/>
          <w:szCs w:val="32"/>
          <w:rtl/>
          <w:lang w:bidi="ar-MA"/>
        </w:rPr>
        <w:t xml:space="preserve"> التصدي لهذه الحملة وعدم الترخيص السفينة بال</w:t>
      </w:r>
      <w:r w:rsidR="00112603">
        <w:rPr>
          <w:rFonts w:hint="cs"/>
          <w:sz w:val="32"/>
          <w:szCs w:val="32"/>
          <w:rtl/>
          <w:lang w:bidi="ar-MA"/>
        </w:rPr>
        <w:t>اقتراب من السواحل المغربية</w:t>
      </w:r>
      <w:r w:rsidRPr="00A168FF">
        <w:rPr>
          <w:rFonts w:hint="cs"/>
          <w:sz w:val="32"/>
          <w:szCs w:val="32"/>
          <w:rtl/>
          <w:lang w:bidi="ar-MA"/>
        </w:rPr>
        <w:t>.</w:t>
      </w:r>
    </w:p>
    <w:p w:rsidR="00A168FF" w:rsidRDefault="00A168FF" w:rsidP="000A0183">
      <w:pPr>
        <w:pStyle w:val="Paragraphedeliste"/>
        <w:numPr>
          <w:ilvl w:val="0"/>
          <w:numId w:val="1"/>
        </w:numPr>
        <w:bidi/>
        <w:spacing w:after="0"/>
        <w:jc w:val="mediumKashida"/>
        <w:rPr>
          <w:sz w:val="32"/>
          <w:szCs w:val="32"/>
          <w:lang w:bidi="ar-MA"/>
        </w:rPr>
      </w:pPr>
      <w:r w:rsidRPr="00A168FF">
        <w:rPr>
          <w:rFonts w:hint="cs"/>
          <w:sz w:val="32"/>
          <w:szCs w:val="32"/>
          <w:rtl/>
          <w:lang w:bidi="ar-MA"/>
        </w:rPr>
        <w:t xml:space="preserve">كما نؤكد بهذه المناسبة واعتبارا لدورنا كمجتمع مدني فاعل على الاحتفاظ بحقنا في الانخراط في كافة </w:t>
      </w:r>
      <w:r w:rsidR="00112603" w:rsidRPr="00A168FF">
        <w:rPr>
          <w:rFonts w:hint="cs"/>
          <w:sz w:val="32"/>
          <w:szCs w:val="32"/>
          <w:rtl/>
          <w:lang w:bidi="ar-MA"/>
        </w:rPr>
        <w:t>الأشكال</w:t>
      </w:r>
      <w:r w:rsidRPr="00A168FF">
        <w:rPr>
          <w:rFonts w:hint="cs"/>
          <w:sz w:val="32"/>
          <w:szCs w:val="32"/>
          <w:rtl/>
          <w:lang w:bidi="ar-MA"/>
        </w:rPr>
        <w:t xml:space="preserve"> النضالية للتصدي لهذه الحملة المغرضة التي من شانها المس بسلامة المجتمع.</w:t>
      </w:r>
    </w:p>
    <w:p w:rsidR="00375038" w:rsidRDefault="00375038" w:rsidP="000A0183">
      <w:pPr>
        <w:pStyle w:val="Paragraphedeliste"/>
        <w:numPr>
          <w:ilvl w:val="0"/>
          <w:numId w:val="1"/>
        </w:numPr>
        <w:bidi/>
        <w:spacing w:after="0"/>
        <w:jc w:val="mediumKashida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كما نعلن عن تأسيس </w:t>
      </w:r>
      <w:proofErr w:type="spellStart"/>
      <w:r>
        <w:rPr>
          <w:rFonts w:hint="cs"/>
          <w:sz w:val="32"/>
          <w:szCs w:val="32"/>
          <w:rtl/>
          <w:lang w:bidi="ar-MA"/>
        </w:rPr>
        <w:t>تنسيقية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 "حق الجنين في الحياة".</w:t>
      </w:r>
    </w:p>
    <w:p w:rsidR="00375038" w:rsidRDefault="00375038" w:rsidP="000A0183">
      <w:pPr>
        <w:pStyle w:val="Paragraphedeliste"/>
        <w:bidi/>
        <w:spacing w:after="0"/>
        <w:jc w:val="mediumKashida"/>
        <w:rPr>
          <w:sz w:val="32"/>
          <w:szCs w:val="32"/>
          <w:rtl/>
          <w:lang w:bidi="ar-MA"/>
        </w:rPr>
      </w:pPr>
    </w:p>
    <w:p w:rsidR="00375038" w:rsidRDefault="00375038" w:rsidP="000A0183">
      <w:pPr>
        <w:pStyle w:val="Paragraphedeliste"/>
        <w:bidi/>
        <w:spacing w:after="0"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عن </w:t>
      </w:r>
      <w:proofErr w:type="spellStart"/>
      <w:r>
        <w:rPr>
          <w:rFonts w:hint="cs"/>
          <w:sz w:val="32"/>
          <w:szCs w:val="32"/>
          <w:rtl/>
          <w:lang w:bidi="ar-MA"/>
        </w:rPr>
        <w:t>تنسيقية</w:t>
      </w:r>
      <w:proofErr w:type="spellEnd"/>
      <w:r>
        <w:rPr>
          <w:rFonts w:hint="cs"/>
          <w:sz w:val="32"/>
          <w:szCs w:val="32"/>
          <w:rtl/>
          <w:lang w:bidi="ar-MA"/>
        </w:rPr>
        <w:t xml:space="preserve"> حق الجنين في الحياة</w:t>
      </w:r>
    </w:p>
    <w:p w:rsidR="00375038" w:rsidRDefault="00375038" w:rsidP="000A0183">
      <w:pPr>
        <w:pStyle w:val="Paragraphedeliste"/>
        <w:bidi/>
        <w:spacing w:after="0"/>
        <w:jc w:val="center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>الأستاذة وفاء بن عبد القادر</w:t>
      </w:r>
    </w:p>
    <w:p w:rsidR="00327EF5" w:rsidRDefault="00327EF5" w:rsidP="000A0183">
      <w:pPr>
        <w:pStyle w:val="Paragraphedeliste"/>
        <w:bidi/>
        <w:spacing w:after="0"/>
        <w:jc w:val="center"/>
        <w:rPr>
          <w:sz w:val="32"/>
          <w:szCs w:val="32"/>
          <w:rtl/>
          <w:lang w:bidi="ar-MA"/>
        </w:rPr>
      </w:pPr>
      <w:proofErr w:type="gramStart"/>
      <w:r>
        <w:rPr>
          <w:rFonts w:hint="cs"/>
          <w:sz w:val="32"/>
          <w:szCs w:val="32"/>
          <w:rtl/>
          <w:lang w:bidi="ar-MA"/>
        </w:rPr>
        <w:t>رئيسة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جمعية كرامة لتنمية المرأة</w:t>
      </w:r>
    </w:p>
    <w:p w:rsidR="00327EF5" w:rsidRDefault="00327EF5" w:rsidP="000A0183">
      <w:pPr>
        <w:pStyle w:val="Paragraphedeliste"/>
        <w:bidi/>
        <w:spacing w:after="0"/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>طنجة</w:t>
      </w:r>
    </w:p>
    <w:p w:rsidR="00A168FF" w:rsidRPr="00185C40" w:rsidRDefault="00375038" w:rsidP="00185C40">
      <w:pPr>
        <w:pStyle w:val="Paragraphedeliste"/>
        <w:bidi/>
        <w:spacing w:after="0"/>
        <w:jc w:val="center"/>
        <w:rPr>
          <w:sz w:val="32"/>
          <w:szCs w:val="32"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03 </w:t>
      </w:r>
      <w:proofErr w:type="gramStart"/>
      <w:r>
        <w:rPr>
          <w:rFonts w:hint="cs"/>
          <w:sz w:val="32"/>
          <w:szCs w:val="32"/>
          <w:rtl/>
          <w:lang w:bidi="ar-MA"/>
        </w:rPr>
        <w:t>أكتوبر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2012</w:t>
      </w:r>
    </w:p>
    <w:sectPr w:rsidR="00A168FF" w:rsidRPr="00185C40" w:rsidSect="0088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2EC"/>
    <w:multiLevelType w:val="hybridMultilevel"/>
    <w:tmpl w:val="DA8A8A48"/>
    <w:lvl w:ilvl="0" w:tplc="D78EF9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0FD"/>
    <w:rsid w:val="000A0183"/>
    <w:rsid w:val="00112603"/>
    <w:rsid w:val="00185C40"/>
    <w:rsid w:val="00264249"/>
    <w:rsid w:val="0029631F"/>
    <w:rsid w:val="00327EF5"/>
    <w:rsid w:val="00375038"/>
    <w:rsid w:val="006F31B9"/>
    <w:rsid w:val="007D4297"/>
    <w:rsid w:val="00885C95"/>
    <w:rsid w:val="009C7178"/>
    <w:rsid w:val="00A168FF"/>
    <w:rsid w:val="00B80180"/>
    <w:rsid w:val="00D82DAB"/>
    <w:rsid w:val="00FB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karama</dc:creator>
  <cp:lastModifiedBy>DR</cp:lastModifiedBy>
  <cp:revision>4</cp:revision>
  <cp:lastPrinted>2012-10-03T18:17:00Z</cp:lastPrinted>
  <dcterms:created xsi:type="dcterms:W3CDTF">2012-10-03T23:14:00Z</dcterms:created>
  <dcterms:modified xsi:type="dcterms:W3CDTF">2012-10-04T11:34:00Z</dcterms:modified>
</cp:coreProperties>
</file>